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0001566861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4"/>
        <w:gridCol w:w="3821"/>
      </w:tblGrid>
      <w:tr>
        <w:trPr/>
        <w:tc>
          <w:tcPr>
            <w:tcW w:w="6384" w:type="dxa"/>
            <w:tcBorders/>
            <w:vAlign w:val="center"/>
          </w:tcPr>
          <w:p>
            <w:pPr>
              <w:pStyle w:val="TableContents"/>
              <w:bidi w:val="0"/>
              <w:spacing w:before="0" w:after="283"/>
              <w:jc w:val="left"/>
              <w:rPr/>
            </w:pPr>
            <w:r>
              <w:rPr/>
              <w:t>Name of Issuer</w:t>
            </w:r>
          </w:p>
        </w:tc>
        <w:tc>
          <w:tcPr>
            <w:tcW w:w="3821" w:type="dxa"/>
            <w:tcBorders/>
            <w:vAlign w:val="center"/>
          </w:tcPr>
          <w:p>
            <w:pPr>
              <w:pStyle w:val="TableContents"/>
              <w:bidi w:val="0"/>
              <w:spacing w:before="0" w:after="0"/>
              <w:jc w:val="left"/>
              <w:rPr/>
            </w:pPr>
            <w:r>
              <w:rPr/>
              <w:t>AVIS BUDGET GROUP, INC.</w:t>
            </w:r>
          </w:p>
        </w:tc>
      </w:tr>
      <w:tr>
        <w:trPr/>
        <w:tc>
          <w:tcPr>
            <w:tcW w:w="6384" w:type="dxa"/>
            <w:tcBorders/>
            <w:vAlign w:val="center"/>
          </w:tcPr>
          <w:p>
            <w:pPr>
              <w:pStyle w:val="TableContents"/>
              <w:bidi w:val="0"/>
              <w:spacing w:before="0" w:after="283"/>
              <w:jc w:val="left"/>
              <w:rPr/>
            </w:pPr>
            <w:r>
              <w:rPr/>
              <w:t>SEC File Number</w:t>
            </w:r>
          </w:p>
        </w:tc>
        <w:tc>
          <w:tcPr>
            <w:tcW w:w="3821" w:type="dxa"/>
            <w:tcBorders/>
            <w:vAlign w:val="center"/>
          </w:tcPr>
          <w:p>
            <w:pPr>
              <w:pStyle w:val="TableContents"/>
              <w:bidi w:val="0"/>
              <w:spacing w:before="0" w:after="0"/>
              <w:jc w:val="left"/>
              <w:rPr/>
            </w:pPr>
            <w:r>
              <w:rPr/>
              <w:t>001-10308</w:t>
            </w:r>
          </w:p>
        </w:tc>
      </w:tr>
      <w:tr>
        <w:trPr/>
        <w:tc>
          <w:tcPr>
            <w:tcW w:w="6384" w:type="dxa"/>
            <w:tcBorders/>
            <w:vAlign w:val="center"/>
          </w:tcPr>
          <w:p>
            <w:pPr>
              <w:pStyle w:val="TableContents"/>
              <w:bidi w:val="0"/>
              <w:spacing w:before="0" w:after="283"/>
              <w:jc w:val="left"/>
              <w:rPr/>
            </w:pPr>
            <w:r>
              <w:rPr/>
              <w:t>Address of Issuer</w:t>
            </w:r>
          </w:p>
        </w:tc>
        <w:tc>
          <w:tcPr>
            <w:tcW w:w="3821" w:type="dxa"/>
            <w:tcBorders/>
            <w:vAlign w:val="center"/>
          </w:tcPr>
          <w:p>
            <w:pPr>
              <w:pStyle w:val="TableContents"/>
              <w:bidi w:val="0"/>
              <w:spacing w:before="0" w:after="0"/>
              <w:jc w:val="left"/>
              <w:rPr/>
            </w:pPr>
            <w:r>
              <w:rPr/>
              <w:t>379 Interpace Parkway</w:t>
              <w:br/>
              <w:t>Parsippany</w:t>
              <w:br/>
              <w:t xml:space="preserve">NEW JERSEY </w:t>
              <w:br/>
              <w:t>07054</w:t>
            </w:r>
          </w:p>
        </w:tc>
      </w:tr>
      <w:tr>
        <w:trPr/>
        <w:tc>
          <w:tcPr>
            <w:tcW w:w="6384" w:type="dxa"/>
            <w:tcBorders/>
            <w:vAlign w:val="center"/>
          </w:tcPr>
          <w:p>
            <w:pPr>
              <w:pStyle w:val="TableContents"/>
              <w:bidi w:val="0"/>
              <w:spacing w:before="0" w:after="283"/>
              <w:jc w:val="left"/>
              <w:rPr/>
            </w:pPr>
            <w:r>
              <w:rPr/>
              <w:t>Phone</w:t>
            </w:r>
          </w:p>
        </w:tc>
        <w:tc>
          <w:tcPr>
            <w:tcW w:w="3821" w:type="dxa"/>
            <w:tcBorders/>
            <w:vAlign w:val="center"/>
          </w:tcPr>
          <w:p>
            <w:pPr>
              <w:pStyle w:val="TableContents"/>
              <w:bidi w:val="0"/>
              <w:spacing w:before="0" w:after="0"/>
              <w:jc w:val="left"/>
              <w:rPr/>
            </w:pPr>
            <w:r>
              <w:rPr/>
              <w:t>9734964700</w:t>
            </w:r>
          </w:p>
        </w:tc>
      </w:tr>
      <w:tr>
        <w:trPr/>
        <w:tc>
          <w:tcPr>
            <w:tcW w:w="6384" w:type="dxa"/>
            <w:tcBorders/>
            <w:vAlign w:val="center"/>
          </w:tcPr>
          <w:p>
            <w:pPr>
              <w:pStyle w:val="TableContents"/>
              <w:bidi w:val="0"/>
              <w:spacing w:before="0" w:after="283"/>
              <w:jc w:val="left"/>
              <w:rPr/>
            </w:pPr>
            <w:r>
              <w:rPr/>
              <w:t>Name of Person for Whose Account the Securities are To Be Sold</w:t>
            </w:r>
          </w:p>
        </w:tc>
        <w:tc>
          <w:tcPr>
            <w:tcW w:w="3821" w:type="dxa"/>
            <w:tcBorders/>
            <w:vAlign w:val="center"/>
          </w:tcPr>
          <w:p>
            <w:pPr>
              <w:pStyle w:val="TableContents"/>
              <w:bidi w:val="0"/>
              <w:spacing w:before="0" w:after="0"/>
              <w:jc w:val="left"/>
              <w:rPr/>
            </w:pPr>
            <w:r>
              <w:rPr/>
              <w:t>Edward Linnen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4" w:type="dxa"/>
            <w:tcBorders/>
            <w:vAlign w:val="center"/>
          </w:tcPr>
          <w:p>
            <w:pPr>
              <w:pStyle w:val="TableContents"/>
              <w:bidi w:val="0"/>
              <w:spacing w:before="0" w:after="283"/>
              <w:jc w:val="left"/>
              <w:rPr/>
            </w:pPr>
            <w:r>
              <w:rPr/>
              <w:t>Relationship to Issuer</w:t>
            </w:r>
          </w:p>
        </w:tc>
        <w:tc>
          <w:tcPr>
            <w:tcW w:w="382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663" w:type="dxa"/>
            <w:tcBorders/>
            <w:vAlign w:val="center"/>
          </w:tcPr>
          <w:p>
            <w:pPr>
              <w:pStyle w:val="TableContents"/>
              <w:bidi w:val="0"/>
              <w:spacing w:before="0" w:after="0"/>
              <w:jc w:val="left"/>
              <w:rPr/>
            </w:pPr>
            <w:r>
              <w:rPr/>
              <w:t>Merrill Lynch</w:t>
              <w:br/>
              <w:t>1800 K ST NW</w:t>
              <w:br/>
              <w:t>Suite 800</w:t>
              <w:br/>
              <w:t>Washington   DC   20006</w:t>
            </w:r>
          </w:p>
        </w:tc>
        <w:tc>
          <w:tcPr>
            <w:tcW w:w="1153" w:type="dxa"/>
            <w:tcBorders/>
            <w:vAlign w:val="center"/>
          </w:tcPr>
          <w:p>
            <w:pPr>
              <w:pStyle w:val="TableContents"/>
              <w:bidi w:val="0"/>
              <w:spacing w:before="0" w:after="283"/>
              <w:jc w:val="left"/>
              <w:rPr/>
            </w:pPr>
            <w:r>
              <w:rPr/>
              <w:t>9483</w:t>
            </w:r>
          </w:p>
        </w:tc>
        <w:tc>
          <w:tcPr>
            <w:tcW w:w="1360" w:type="dxa"/>
            <w:tcBorders/>
            <w:vAlign w:val="center"/>
          </w:tcPr>
          <w:p>
            <w:pPr>
              <w:pStyle w:val="TableContents"/>
              <w:bidi w:val="0"/>
              <w:spacing w:before="0" w:after="283"/>
              <w:jc w:val="left"/>
              <w:rPr/>
            </w:pPr>
            <w:r>
              <w:rPr/>
              <w:t>1728886</w:t>
            </w:r>
          </w:p>
        </w:tc>
        <w:tc>
          <w:tcPr>
            <w:tcW w:w="1538" w:type="dxa"/>
            <w:tcBorders/>
            <w:vAlign w:val="center"/>
          </w:tcPr>
          <w:p>
            <w:pPr>
              <w:pStyle w:val="TableContents"/>
              <w:bidi w:val="0"/>
              <w:spacing w:before="0" w:after="283"/>
              <w:jc w:val="left"/>
              <w:rPr/>
            </w:pPr>
            <w:r>
              <w:rPr/>
              <w:t>35324986</w:t>
            </w:r>
          </w:p>
        </w:tc>
        <w:tc>
          <w:tcPr>
            <w:tcW w:w="1558" w:type="dxa"/>
            <w:tcBorders/>
            <w:vAlign w:val="center"/>
          </w:tcPr>
          <w:p>
            <w:pPr>
              <w:pStyle w:val="TableContents"/>
              <w:bidi w:val="0"/>
              <w:spacing w:before="0" w:after="283"/>
              <w:jc w:val="left"/>
              <w:rPr/>
            </w:pPr>
            <w:r>
              <w:rPr/>
              <w:t>04/30/2026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03/09/2023</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8926</w:t>
            </w:r>
          </w:p>
        </w:tc>
        <w:tc>
          <w:tcPr>
            <w:tcW w:w="1078" w:type="dxa"/>
            <w:tcBorders/>
            <w:vAlign w:val="center"/>
          </w:tcPr>
          <w:p>
            <w:pPr>
              <w:pStyle w:val="TableContents"/>
              <w:bidi w:val="0"/>
              <w:spacing w:before="0" w:after="283"/>
              <w:jc w:val="left"/>
              <w:rPr/>
            </w:pPr>
            <w:r>
              <w:rPr/>
              <w:t>03/09/2023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12/30/2025</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557</w:t>
            </w:r>
          </w:p>
        </w:tc>
        <w:tc>
          <w:tcPr>
            <w:tcW w:w="1078" w:type="dxa"/>
            <w:tcBorders/>
            <w:vAlign w:val="center"/>
          </w:tcPr>
          <w:p>
            <w:pPr>
              <w:pStyle w:val="TableContents"/>
              <w:bidi w:val="0"/>
              <w:spacing w:before="0" w:after="283"/>
              <w:jc w:val="left"/>
              <w:rPr/>
            </w:pPr>
            <w:r>
              <w:rPr/>
              <w:t>12/30/2025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90"/>
        <w:gridCol w:w="5215"/>
      </w:tblGrid>
      <w:tr>
        <w:trPr/>
        <w:tc>
          <w:tcPr>
            <w:tcW w:w="4990" w:type="dxa"/>
            <w:tcBorders/>
            <w:vAlign w:val="center"/>
          </w:tcPr>
          <w:p>
            <w:pPr>
              <w:pStyle w:val="TableContents"/>
              <w:bidi w:val="0"/>
              <w:spacing w:before="0" w:after="283"/>
              <w:jc w:val="left"/>
              <w:rPr/>
            </w:pPr>
            <w:r>
              <w:rPr/>
              <w:t>Remarks</w:t>
            </w:r>
          </w:p>
        </w:tc>
        <w:tc>
          <w:tcPr>
            <w:tcW w:w="5215" w:type="dxa"/>
            <w:tcBorders/>
            <w:vAlign w:val="center"/>
          </w:tcPr>
          <w:p>
            <w:pPr>
              <w:pStyle w:val="TableContents"/>
              <w:bidi w:val="0"/>
              <w:spacing w:before="0" w:after="283"/>
              <w:jc w:val="left"/>
              <w:rPr>
                <w:sz w:val="4"/>
                <w:szCs w:val="4"/>
              </w:rPr>
            </w:pPr>
            <w:r>
              <w:rPr>
                <w:sz w:val="4"/>
                <w:szCs w:val="4"/>
              </w:rPr>
            </w:r>
          </w:p>
        </w:tc>
      </w:tr>
      <w:tr>
        <w:trPr/>
        <w:tc>
          <w:tcPr>
            <w:tcW w:w="4990" w:type="dxa"/>
            <w:tcBorders/>
            <w:vAlign w:val="center"/>
          </w:tcPr>
          <w:p>
            <w:pPr>
              <w:pStyle w:val="TableContents"/>
              <w:bidi w:val="0"/>
              <w:spacing w:before="0" w:after="283"/>
              <w:jc w:val="left"/>
              <w:rPr/>
            </w:pPr>
            <w:r>
              <w:rPr/>
              <w:t>Date of Notice</w:t>
            </w:r>
          </w:p>
        </w:tc>
        <w:tc>
          <w:tcPr>
            <w:tcW w:w="5215" w:type="dxa"/>
            <w:tcBorders/>
            <w:vAlign w:val="center"/>
          </w:tcPr>
          <w:p>
            <w:pPr>
              <w:pStyle w:val="TableContents"/>
              <w:bidi w:val="0"/>
              <w:spacing w:before="0" w:after="0"/>
              <w:jc w:val="left"/>
              <w:rPr/>
            </w:pPr>
            <w:r>
              <w:rPr/>
              <w:t>04/30/2026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90" w:type="dxa"/>
            <w:tcBorders/>
            <w:vAlign w:val="center"/>
          </w:tcPr>
          <w:p>
            <w:pPr>
              <w:pStyle w:val="TableContents"/>
              <w:bidi w:val="0"/>
              <w:spacing w:before="0" w:after="283"/>
              <w:jc w:val="left"/>
              <w:rPr/>
            </w:pPr>
            <w:r>
              <w:rPr/>
              <w:t>Signature</w:t>
            </w:r>
          </w:p>
        </w:tc>
        <w:tc>
          <w:tcPr>
            <w:tcW w:w="5215" w:type="dxa"/>
            <w:tcBorders/>
            <w:vAlign w:val="center"/>
          </w:tcPr>
          <w:p>
            <w:pPr>
              <w:pStyle w:val="TableContents"/>
              <w:bidi w:val="0"/>
              <w:spacing w:before="0" w:after="0"/>
              <w:jc w:val="left"/>
              <w:rPr/>
            </w:pPr>
            <w:r>
              <w:rPr/>
              <w:t>Edward Linnen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579</Words>
  <Characters>2908</Characters>
  <CharactersWithSpaces>3426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